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BED5" w14:textId="1908EDD5" w:rsidR="005A3D09" w:rsidRPr="007F7EB7" w:rsidRDefault="00045E5E" w:rsidP="005A3D0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Core </w:t>
      </w:r>
      <w:r w:rsidR="005A3D09" w:rsidRPr="007F7EB7">
        <w:rPr>
          <w:sz w:val="28"/>
          <w:szCs w:val="28"/>
        </w:rPr>
        <w:t>Course Syllabus</w:t>
      </w:r>
    </w:p>
    <w:p w14:paraId="78C6D149" w14:textId="77777777" w:rsidR="005A3D09" w:rsidRDefault="005A3D09" w:rsidP="005A3D09"/>
    <w:tbl>
      <w:tblPr>
        <w:tblW w:w="0" w:type="auto"/>
        <w:tblLook w:val="01E0" w:firstRow="1" w:lastRow="1" w:firstColumn="1" w:lastColumn="1" w:noHBand="0" w:noVBand="0"/>
      </w:tblPr>
      <w:tblGrid>
        <w:gridCol w:w="1737"/>
        <w:gridCol w:w="1597"/>
        <w:gridCol w:w="5306"/>
      </w:tblGrid>
      <w:tr w:rsidR="005A3D09" w:rsidRPr="00E80CBC" w14:paraId="00912E12" w14:textId="77777777" w:rsidTr="00AD3D6E">
        <w:trPr>
          <w:tblHeader/>
        </w:trPr>
        <w:tc>
          <w:tcPr>
            <w:tcW w:w="1728" w:type="dxa"/>
            <w:vMerge w:val="restart"/>
            <w:vAlign w:val="center"/>
          </w:tcPr>
          <w:p w14:paraId="7E57CA89" w14:textId="77777777" w:rsidR="005A3D09" w:rsidRDefault="005A3D09" w:rsidP="00AD3D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63D9C" wp14:editId="0EC6520E">
                  <wp:extent cx="966354" cy="966354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ogram-blk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52" cy="98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0901F511" w14:textId="77777777" w:rsidR="005A3D09" w:rsidRPr="008832FA" w:rsidRDefault="005A3D09" w:rsidP="00AD3D6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Course</w:t>
            </w:r>
          </w:p>
        </w:tc>
        <w:tc>
          <w:tcPr>
            <w:tcW w:w="5508" w:type="dxa"/>
            <w:vAlign w:val="center"/>
          </w:tcPr>
          <w:p w14:paraId="2B233411" w14:textId="77777777" w:rsidR="005A3D09" w:rsidRPr="00E80CBC" w:rsidRDefault="005A3D09" w:rsidP="00AD3D6E">
            <w:pPr>
              <w:rPr>
                <w:rFonts w:cs="Arial"/>
                <w:bCs/>
              </w:rPr>
            </w:pPr>
            <w:r w:rsidRPr="00E80CBC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Course Prefix, Number, Section Here"/>
                  </w:textInput>
                </w:ffData>
              </w:fldChar>
            </w:r>
            <w:r w:rsidRPr="00E80CBC">
              <w:rPr>
                <w:rFonts w:cs="Arial"/>
                <w:bCs/>
              </w:rPr>
              <w:instrText xml:space="preserve"> FORMTEXT </w:instrText>
            </w:r>
            <w:r w:rsidRPr="00E80CBC">
              <w:rPr>
                <w:rFonts w:cs="Arial"/>
                <w:bCs/>
              </w:rPr>
            </w:r>
            <w:r w:rsidRPr="00E80CBC">
              <w:rPr>
                <w:rFonts w:cs="Arial"/>
                <w:bCs/>
              </w:rPr>
              <w:fldChar w:fldCharType="separate"/>
            </w:r>
            <w:r w:rsidRPr="00E80CBC">
              <w:rPr>
                <w:rFonts w:cs="Arial"/>
                <w:bCs/>
                <w:noProof/>
              </w:rPr>
              <w:t>Insert Course Prefix, Number, Section Here</w:t>
            </w:r>
            <w:r w:rsidRPr="00E80CBC">
              <w:rPr>
                <w:rFonts w:cs="Arial"/>
                <w:bCs/>
              </w:rPr>
              <w:fldChar w:fldCharType="end"/>
            </w:r>
          </w:p>
        </w:tc>
      </w:tr>
      <w:tr w:rsidR="005A3D09" w:rsidRPr="00E80CBC" w14:paraId="0797578C" w14:textId="77777777" w:rsidTr="00AD3D6E">
        <w:trPr>
          <w:tblHeader/>
        </w:trPr>
        <w:tc>
          <w:tcPr>
            <w:tcW w:w="1728" w:type="dxa"/>
            <w:vMerge/>
            <w:vAlign w:val="center"/>
          </w:tcPr>
          <w:p w14:paraId="5CA11D5D" w14:textId="77777777" w:rsidR="005A3D09" w:rsidRDefault="005A3D09" w:rsidP="00AD3D6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BF054CD" w14:textId="77777777" w:rsidR="005A3D09" w:rsidRPr="008832FA" w:rsidRDefault="005A3D09" w:rsidP="00AD3D6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508" w:type="dxa"/>
            <w:vAlign w:val="center"/>
          </w:tcPr>
          <w:p w14:paraId="3DF1FD83" w14:textId="77777777" w:rsidR="005A3D09" w:rsidRPr="00E80CBC" w:rsidRDefault="005A3D09" w:rsidP="00AD3D6E">
            <w:pPr>
              <w:rPr>
                <w:rFonts w:cs="Arial"/>
                <w:bCs/>
              </w:rPr>
            </w:pPr>
            <w:r w:rsidRPr="00E80CB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urse Title Here"/>
                  </w:textInput>
                </w:ffData>
              </w:fldChar>
            </w:r>
            <w:r w:rsidRPr="00E80CBC">
              <w:rPr>
                <w:rFonts w:cs="Arial"/>
                <w:bCs/>
              </w:rPr>
              <w:instrText xml:space="preserve"> FORMTEXT </w:instrText>
            </w:r>
            <w:r w:rsidRPr="00E80CBC">
              <w:rPr>
                <w:rFonts w:cs="Arial"/>
                <w:bCs/>
              </w:rPr>
            </w:r>
            <w:r w:rsidRPr="00E80CBC">
              <w:rPr>
                <w:rFonts w:cs="Arial"/>
                <w:bCs/>
              </w:rPr>
              <w:fldChar w:fldCharType="separate"/>
            </w:r>
            <w:r w:rsidRPr="00E80CBC">
              <w:rPr>
                <w:rFonts w:cs="Arial"/>
                <w:bCs/>
                <w:noProof/>
              </w:rPr>
              <w:t>Insert Course Title Here</w:t>
            </w:r>
            <w:r w:rsidRPr="00E80CBC">
              <w:rPr>
                <w:rFonts w:cs="Arial"/>
                <w:bCs/>
              </w:rPr>
              <w:fldChar w:fldCharType="end"/>
            </w:r>
          </w:p>
        </w:tc>
      </w:tr>
      <w:tr w:rsidR="005A3D09" w:rsidRPr="008832FA" w14:paraId="5D04DB09" w14:textId="77777777" w:rsidTr="00AD3D6E">
        <w:trPr>
          <w:tblHeader/>
        </w:trPr>
        <w:tc>
          <w:tcPr>
            <w:tcW w:w="1728" w:type="dxa"/>
            <w:vMerge/>
          </w:tcPr>
          <w:p w14:paraId="540637E0" w14:textId="77777777" w:rsidR="005A3D09" w:rsidRDefault="005A3D09" w:rsidP="00AD3D6E"/>
        </w:tc>
        <w:tc>
          <w:tcPr>
            <w:tcW w:w="1620" w:type="dxa"/>
            <w:vAlign w:val="center"/>
          </w:tcPr>
          <w:p w14:paraId="0D9A780D" w14:textId="77777777" w:rsidR="005A3D09" w:rsidRPr="008832FA" w:rsidRDefault="005A3D09" w:rsidP="00AD3D6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Professor</w:t>
            </w:r>
          </w:p>
        </w:tc>
        <w:tc>
          <w:tcPr>
            <w:tcW w:w="5508" w:type="dxa"/>
            <w:vAlign w:val="center"/>
          </w:tcPr>
          <w:p w14:paraId="79FC3EDF" w14:textId="77777777" w:rsidR="005A3D09" w:rsidRPr="008832FA" w:rsidRDefault="005A3D09" w:rsidP="00AD3D6E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Professor's Name Here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Professor's Name Here</w:t>
            </w:r>
            <w:r w:rsidRPr="008832FA">
              <w:rPr>
                <w:rFonts w:cs="Arial"/>
              </w:rPr>
              <w:fldChar w:fldCharType="end"/>
            </w:r>
          </w:p>
        </w:tc>
      </w:tr>
      <w:tr w:rsidR="005A3D09" w:rsidRPr="008832FA" w14:paraId="521DA894" w14:textId="77777777" w:rsidTr="00AD3D6E">
        <w:trPr>
          <w:tblHeader/>
        </w:trPr>
        <w:tc>
          <w:tcPr>
            <w:tcW w:w="1728" w:type="dxa"/>
            <w:vMerge/>
          </w:tcPr>
          <w:p w14:paraId="1E53C303" w14:textId="77777777" w:rsidR="005A3D09" w:rsidRDefault="005A3D09" w:rsidP="00AD3D6E"/>
        </w:tc>
        <w:tc>
          <w:tcPr>
            <w:tcW w:w="1620" w:type="dxa"/>
            <w:vAlign w:val="center"/>
          </w:tcPr>
          <w:p w14:paraId="0E6CFC4C" w14:textId="77777777" w:rsidR="005A3D09" w:rsidRPr="008832FA" w:rsidRDefault="005A3D09" w:rsidP="00AD3D6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5508" w:type="dxa"/>
            <w:vAlign w:val="center"/>
          </w:tcPr>
          <w:p w14:paraId="0617978D" w14:textId="77777777" w:rsidR="005A3D09" w:rsidRPr="008832FA" w:rsidRDefault="005A3D09" w:rsidP="00AD3D6E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Beginning &amp; Ending Dates OR Semester &amp; Year Here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Beginning &amp; Ending Dates OR Semester &amp; Year Here</w:t>
            </w:r>
            <w:r w:rsidRPr="008832FA">
              <w:rPr>
                <w:rFonts w:cs="Arial"/>
              </w:rPr>
              <w:fldChar w:fldCharType="end"/>
            </w:r>
          </w:p>
        </w:tc>
      </w:tr>
      <w:tr w:rsidR="005A3D09" w:rsidRPr="008832FA" w14:paraId="3E71D8C8" w14:textId="77777777" w:rsidTr="00AD3D6E">
        <w:trPr>
          <w:tblHeader/>
        </w:trPr>
        <w:tc>
          <w:tcPr>
            <w:tcW w:w="1728" w:type="dxa"/>
            <w:vMerge/>
          </w:tcPr>
          <w:p w14:paraId="56D923FC" w14:textId="77777777" w:rsidR="005A3D09" w:rsidRDefault="005A3D09" w:rsidP="00AD3D6E"/>
        </w:tc>
        <w:tc>
          <w:tcPr>
            <w:tcW w:w="1620" w:type="dxa"/>
            <w:vAlign w:val="center"/>
          </w:tcPr>
          <w:p w14:paraId="63465BCD" w14:textId="77777777" w:rsidR="005A3D09" w:rsidRPr="008832FA" w:rsidRDefault="005A3D09" w:rsidP="00AD3D6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Meetings</w:t>
            </w:r>
          </w:p>
        </w:tc>
        <w:tc>
          <w:tcPr>
            <w:tcW w:w="5508" w:type="dxa"/>
            <w:vAlign w:val="center"/>
          </w:tcPr>
          <w:p w14:paraId="1D3CBED6" w14:textId="77777777" w:rsidR="005A3D09" w:rsidRPr="008832FA" w:rsidRDefault="005A3D09" w:rsidP="00AD3D6E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Times, Days of Week.  Location Optional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Times, Days of Week.  Location Optional</w:t>
            </w:r>
            <w:r w:rsidRPr="008832FA">
              <w:rPr>
                <w:rFonts w:cs="Arial"/>
              </w:rPr>
              <w:fldChar w:fldCharType="end"/>
            </w:r>
          </w:p>
        </w:tc>
      </w:tr>
    </w:tbl>
    <w:p w14:paraId="15113E75" w14:textId="77777777" w:rsidR="005A3D09" w:rsidRDefault="005A3D09" w:rsidP="00280748">
      <w:pPr>
        <w:pBdr>
          <w:bottom w:val="single" w:sz="12" w:space="1" w:color="auto"/>
        </w:pBdr>
      </w:pPr>
    </w:p>
    <w:p w14:paraId="2252C001" w14:textId="77777777" w:rsidR="00E3077E" w:rsidRDefault="00E3077E" w:rsidP="008832FA">
      <w:pPr>
        <w:pStyle w:val="Heading2"/>
        <w:rPr>
          <w:rFonts w:cs="Arial"/>
          <w:szCs w:val="22"/>
        </w:rPr>
      </w:pPr>
    </w:p>
    <w:p w14:paraId="4C20461B" w14:textId="408AA7C3" w:rsidR="00280748" w:rsidRDefault="00280748" w:rsidP="008832FA">
      <w:pPr>
        <w:pStyle w:val="Heading2"/>
        <w:rPr>
          <w:rFonts w:cs="Arial"/>
          <w:szCs w:val="22"/>
        </w:rPr>
      </w:pPr>
      <w:r w:rsidRPr="00A1524E">
        <w:rPr>
          <w:rFonts w:cs="Arial"/>
          <w:szCs w:val="22"/>
        </w:rPr>
        <w:t>Professor’s Contact Information</w:t>
      </w:r>
    </w:p>
    <w:tbl>
      <w:tblPr>
        <w:tblW w:w="0" w:type="auto"/>
        <w:tblLook w:val="01E0" w:firstRow="1" w:lastRow="1" w:firstColumn="1" w:lastColumn="1" w:noHBand="0" w:noVBand="0"/>
        <w:tblDescription w:val="The table lists the professor's contact information: (1) office phone number, (2) other phone number, (3) office location, (4) email address, (5) office hours to meet students, and (5) other important information."/>
      </w:tblPr>
      <w:tblGrid>
        <w:gridCol w:w="2061"/>
        <w:gridCol w:w="6579"/>
      </w:tblGrid>
      <w:tr w:rsidR="00280748" w14:paraId="7DABC12F" w14:textId="77777777" w:rsidTr="00F74D77">
        <w:trPr>
          <w:tblHeader/>
        </w:trPr>
        <w:tc>
          <w:tcPr>
            <w:tcW w:w="2061" w:type="dxa"/>
            <w:vAlign w:val="center"/>
          </w:tcPr>
          <w:p w14:paraId="0D2E60B0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Phone</w:t>
            </w:r>
          </w:p>
        </w:tc>
        <w:bookmarkStart w:id="0" w:name="Text5"/>
        <w:tc>
          <w:tcPr>
            <w:tcW w:w="6579" w:type="dxa"/>
            <w:vAlign w:val="center"/>
          </w:tcPr>
          <w:p w14:paraId="47400279" w14:textId="77777777" w:rsidR="00280748" w:rsidRPr="00540F59" w:rsidRDefault="00280748" w:rsidP="00E80CBC">
            <w:r w:rsidRPr="00540F59">
              <w:fldChar w:fldCharType="begin">
                <w:ffData>
                  <w:name w:val="Text5"/>
                  <w:enabled/>
                  <w:calcOnExit w:val="0"/>
                  <w:textInput>
                    <w:default w:val="Primary Contact Phone Number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Primary Contact Phone Number</w:t>
            </w:r>
            <w:r w:rsidRPr="00540F59">
              <w:fldChar w:fldCharType="end"/>
            </w:r>
            <w:bookmarkEnd w:id="0"/>
          </w:p>
        </w:tc>
      </w:tr>
      <w:tr w:rsidR="00280748" w14:paraId="4D088725" w14:textId="77777777" w:rsidTr="00F74D77">
        <w:trPr>
          <w:tblHeader/>
        </w:trPr>
        <w:tc>
          <w:tcPr>
            <w:tcW w:w="2061" w:type="dxa"/>
            <w:vAlign w:val="center"/>
          </w:tcPr>
          <w:p w14:paraId="411F1120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A1524E">
              <w:rPr>
                <w:rFonts w:cs="Arial"/>
                <w:b/>
                <w:sz w:val="20"/>
                <w:szCs w:val="20"/>
              </w:rPr>
              <w:t>Other</w:t>
            </w:r>
            <w:proofErr w:type="gramEnd"/>
            <w:r w:rsidRPr="00A1524E">
              <w:rPr>
                <w:rFonts w:cs="Arial"/>
                <w:b/>
                <w:sz w:val="20"/>
                <w:szCs w:val="20"/>
              </w:rPr>
              <w:t xml:space="preserve"> Phone</w:t>
            </w:r>
          </w:p>
        </w:tc>
        <w:bookmarkStart w:id="1" w:name="Text6"/>
        <w:tc>
          <w:tcPr>
            <w:tcW w:w="6579" w:type="dxa"/>
            <w:vAlign w:val="center"/>
          </w:tcPr>
          <w:p w14:paraId="5FE0C593" w14:textId="77777777" w:rsidR="00280748" w:rsidRPr="00540F59" w:rsidRDefault="00280748" w:rsidP="00E80CBC">
            <w:r w:rsidRPr="00540F59">
              <w:fldChar w:fldCharType="begin">
                <w:ffData>
                  <w:name w:val="Text6"/>
                  <w:enabled/>
                  <w:calcOnExit w:val="0"/>
                  <w:textInput>
                    <w:default w:val="Optional Phone Contact Number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Optional Phone Contact Number</w:t>
            </w:r>
            <w:r w:rsidRPr="00540F59">
              <w:fldChar w:fldCharType="end"/>
            </w:r>
            <w:bookmarkEnd w:id="1"/>
          </w:p>
        </w:tc>
      </w:tr>
      <w:tr w:rsidR="00280748" w14:paraId="19DD4F63" w14:textId="77777777" w:rsidTr="00F74D77">
        <w:trPr>
          <w:tblHeader/>
        </w:trPr>
        <w:tc>
          <w:tcPr>
            <w:tcW w:w="2061" w:type="dxa"/>
            <w:vAlign w:val="center"/>
          </w:tcPr>
          <w:p w14:paraId="5B35821D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Location</w:t>
            </w:r>
          </w:p>
        </w:tc>
        <w:bookmarkStart w:id="2" w:name="Text7"/>
        <w:tc>
          <w:tcPr>
            <w:tcW w:w="6579" w:type="dxa"/>
            <w:vAlign w:val="center"/>
          </w:tcPr>
          <w:p w14:paraId="2ECD6D0D" w14:textId="77777777" w:rsidR="00280748" w:rsidRPr="00540F59" w:rsidRDefault="00280748" w:rsidP="00E80CBC">
            <w:r w:rsidRPr="00540F59">
              <w:fldChar w:fldCharType="begin">
                <w:ffData>
                  <w:name w:val="Text7"/>
                  <w:enabled/>
                  <w:calcOnExit w:val="0"/>
                  <w:textInput>
                    <w:default w:val="Office or Other Meeting Location for Consultation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Office or Other Meeting Location for Consultation</w:t>
            </w:r>
            <w:r w:rsidRPr="00540F59">
              <w:fldChar w:fldCharType="end"/>
            </w:r>
            <w:bookmarkEnd w:id="2"/>
          </w:p>
        </w:tc>
      </w:tr>
      <w:tr w:rsidR="00280748" w14:paraId="744BFB64" w14:textId="77777777" w:rsidTr="00F74D77">
        <w:trPr>
          <w:tblHeader/>
        </w:trPr>
        <w:tc>
          <w:tcPr>
            <w:tcW w:w="2061" w:type="dxa"/>
            <w:vAlign w:val="center"/>
          </w:tcPr>
          <w:p w14:paraId="5A3B3D43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bookmarkStart w:id="3" w:name="Text8"/>
        <w:tc>
          <w:tcPr>
            <w:tcW w:w="6579" w:type="dxa"/>
            <w:vAlign w:val="center"/>
          </w:tcPr>
          <w:p w14:paraId="2DAA2B4D" w14:textId="77777777" w:rsidR="00280748" w:rsidRPr="00540F59" w:rsidRDefault="00280748" w:rsidP="00E80CBC">
            <w:r w:rsidRPr="00540F5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3"/>
          </w:p>
        </w:tc>
      </w:tr>
      <w:tr w:rsidR="00280748" w14:paraId="48CBA576" w14:textId="77777777" w:rsidTr="00F74D77">
        <w:trPr>
          <w:tblHeader/>
        </w:trPr>
        <w:tc>
          <w:tcPr>
            <w:tcW w:w="2061" w:type="dxa"/>
            <w:vAlign w:val="center"/>
          </w:tcPr>
          <w:p w14:paraId="21F8240A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Hours</w:t>
            </w:r>
          </w:p>
        </w:tc>
        <w:bookmarkStart w:id="4" w:name="Text9"/>
        <w:tc>
          <w:tcPr>
            <w:tcW w:w="6579" w:type="dxa"/>
            <w:vAlign w:val="center"/>
          </w:tcPr>
          <w:p w14:paraId="478B5F16" w14:textId="77777777" w:rsidR="00280748" w:rsidRPr="00540F59" w:rsidRDefault="00280748" w:rsidP="00E80CBC">
            <w:r w:rsidRPr="00540F5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4"/>
          </w:p>
        </w:tc>
      </w:tr>
      <w:tr w:rsidR="00280748" w14:paraId="6D32D6A2" w14:textId="77777777" w:rsidTr="00F74D77">
        <w:trPr>
          <w:trHeight w:val="53"/>
          <w:tblHeader/>
        </w:trPr>
        <w:tc>
          <w:tcPr>
            <w:tcW w:w="2061" w:type="dxa"/>
            <w:vAlign w:val="center"/>
          </w:tcPr>
          <w:p w14:paraId="47976ADF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6579" w:type="dxa"/>
            <w:vAlign w:val="center"/>
          </w:tcPr>
          <w:p w14:paraId="16EBC009" w14:textId="77777777" w:rsidR="00280748" w:rsidRPr="00540F59" w:rsidRDefault="00AC1D90" w:rsidP="00E80CBC">
            <w:r w:rsidRPr="00540F59">
              <w:fldChar w:fldCharType="begin">
                <w:ffData>
                  <w:name w:val="Text10"/>
                  <w:enabled/>
                  <w:calcOnExit w:val="0"/>
                  <w:textInput>
                    <w:default w:val="Insert any other information you'd like to include, such as &quot;I don't read eLearning mail&quot;"/>
                  </w:textInput>
                </w:ffData>
              </w:fldChar>
            </w:r>
            <w:bookmarkStart w:id="5" w:name="Text10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Insert any other information you'd like to include, such as "I don't read eLearning mail"</w:t>
            </w:r>
            <w:r w:rsidRPr="00540F59">
              <w:fldChar w:fldCharType="end"/>
            </w:r>
            <w:bookmarkEnd w:id="5"/>
          </w:p>
        </w:tc>
      </w:tr>
    </w:tbl>
    <w:p w14:paraId="5260FBFD" w14:textId="462F56D5" w:rsidR="00280748" w:rsidRDefault="00280748" w:rsidP="00280748"/>
    <w:p w14:paraId="362912C6" w14:textId="3BE2AB4A" w:rsidR="00CA15CD" w:rsidRDefault="00CA15CD" w:rsidP="00665346">
      <w:pPr>
        <w:pStyle w:val="Heading2"/>
      </w:pPr>
      <w:r>
        <w:t xml:space="preserve">General Core Area </w:t>
      </w:r>
      <w:r w:rsidR="00E3077E">
        <w:t>090 Component Area</w:t>
      </w:r>
    </w:p>
    <w:p w14:paraId="2DD4A299" w14:textId="77777777" w:rsidR="00665346" w:rsidRPr="00665346" w:rsidRDefault="00665346" w:rsidP="00665346"/>
    <w:p w14:paraId="67D2172E" w14:textId="0CE782D4" w:rsidR="0020293E" w:rsidRDefault="00CA15CD" w:rsidP="0020293E">
      <w:pPr>
        <w:ind w:left="1440" w:hanging="1440"/>
        <w:rPr>
          <w:rFonts w:cs="Times New Roman"/>
        </w:rPr>
      </w:pPr>
      <w:r w:rsidRPr="00401446">
        <w:rPr>
          <w:rStyle w:val="CommentTextChar"/>
          <w:b/>
          <w:bCs/>
          <w:sz w:val="20"/>
          <w:szCs w:val="20"/>
        </w:rPr>
        <w:t>Description:</w:t>
      </w:r>
      <w:r>
        <w:rPr>
          <w:b/>
          <w:color w:val="003300"/>
          <w:sz w:val="20"/>
          <w:szCs w:val="20"/>
        </w:rPr>
        <w:t xml:space="preserve"> </w:t>
      </w:r>
      <w:r>
        <w:rPr>
          <w:b/>
          <w:color w:val="003300"/>
          <w:sz w:val="20"/>
          <w:szCs w:val="20"/>
        </w:rPr>
        <w:tab/>
      </w:r>
    </w:p>
    <w:p w14:paraId="2892C17B" w14:textId="55F5D09D" w:rsidR="00E3077E" w:rsidRDefault="00E3077E" w:rsidP="00E3077E"/>
    <w:p w14:paraId="07C800F2" w14:textId="5999A0F8" w:rsidR="00E3077E" w:rsidRPr="00E3077E" w:rsidRDefault="00E3077E" w:rsidP="00E3077E">
      <w:pPr>
        <w:pStyle w:val="ListNumber"/>
        <w:numPr>
          <w:ilvl w:val="0"/>
          <w:numId w:val="15"/>
        </w:numPr>
        <w:rPr>
          <w:rFonts w:eastAsia="MS Mincho"/>
        </w:rPr>
      </w:pPr>
      <w:r w:rsidRPr="00E3077E">
        <w:rPr>
          <w:rFonts w:eastAsia="MS Mincho"/>
        </w:rPr>
        <w:t>A minimum of 3 SCH must meet the definition and corresponding Core Objectives specified in one of the foundational component areas.</w:t>
      </w:r>
    </w:p>
    <w:p w14:paraId="1ED8F572" w14:textId="75C1352A" w:rsidR="00E3077E" w:rsidRPr="00E3077E" w:rsidRDefault="00E3077E" w:rsidP="00E3077E">
      <w:pPr>
        <w:pStyle w:val="ListNumber"/>
        <w:numPr>
          <w:ilvl w:val="0"/>
          <w:numId w:val="15"/>
        </w:numPr>
        <w:rPr>
          <w:rFonts w:eastAsia="MS Mincho"/>
        </w:rPr>
      </w:pPr>
      <w:r w:rsidRPr="00E3077E">
        <w:rPr>
          <w:rFonts w:eastAsia="MS Mincho"/>
        </w:rPr>
        <w:t>As an option for up to 3 semester credit hours of the Component Area Option, an institution may select course(s) that:</w:t>
      </w:r>
    </w:p>
    <w:p w14:paraId="044CCC5E" w14:textId="10217BC1" w:rsidR="00E3077E" w:rsidRPr="00E3077E" w:rsidRDefault="00E3077E" w:rsidP="00E3077E">
      <w:pPr>
        <w:pStyle w:val="ListNumber2"/>
        <w:numPr>
          <w:ilvl w:val="0"/>
          <w:numId w:val="16"/>
        </w:numPr>
        <w:rPr>
          <w:rFonts w:eastAsia="MS Mincho"/>
        </w:rPr>
      </w:pPr>
      <w:r w:rsidRPr="00E3077E">
        <w:rPr>
          <w:rFonts w:eastAsia="MS Mincho"/>
        </w:rPr>
        <w:t>Meet(s) the definition specified for one or more of the foundation component areas; and</w:t>
      </w:r>
    </w:p>
    <w:p w14:paraId="1148DD3C" w14:textId="6F955960" w:rsidR="00E3077E" w:rsidRPr="00E3077E" w:rsidRDefault="00E3077E" w:rsidP="00E3077E">
      <w:pPr>
        <w:pStyle w:val="ListNumber2"/>
        <w:numPr>
          <w:ilvl w:val="0"/>
          <w:numId w:val="16"/>
        </w:numPr>
        <w:rPr>
          <w:rFonts w:eastAsia="MS Mincho"/>
        </w:rPr>
      </w:pPr>
      <w:r w:rsidRPr="00E3077E">
        <w:rPr>
          <w:rFonts w:eastAsia="MS Mincho"/>
        </w:rPr>
        <w:t>Include(s) a minimum of three Core Objectives, including Critical Thinking Skills, Communication Skills, and one of the remaining Core Objectives.</w:t>
      </w:r>
    </w:p>
    <w:p w14:paraId="5250FB5D" w14:textId="77777777" w:rsidR="00E3077E" w:rsidRDefault="00E3077E" w:rsidP="0020293E">
      <w:pPr>
        <w:ind w:left="1440" w:hanging="1440"/>
        <w:rPr>
          <w:rFonts w:cs="Times New Roman"/>
        </w:rPr>
      </w:pPr>
    </w:p>
    <w:p w14:paraId="47CE71F0" w14:textId="77777777" w:rsidR="00E3077E" w:rsidRPr="00CA15CD" w:rsidRDefault="00E3077E" w:rsidP="0020293E">
      <w:pPr>
        <w:ind w:left="1440" w:hanging="1440"/>
      </w:pPr>
    </w:p>
    <w:p w14:paraId="24D21BC2" w14:textId="77777777" w:rsidR="00CA15CD" w:rsidRPr="00CA15CD" w:rsidRDefault="00CA15CD" w:rsidP="00CA15CD">
      <w:pPr>
        <w:ind w:left="1440" w:hanging="1440"/>
      </w:pPr>
      <w:r w:rsidRPr="00401446">
        <w:rPr>
          <w:rStyle w:val="CommentTextChar"/>
          <w:b/>
          <w:bCs/>
          <w:sz w:val="20"/>
          <w:szCs w:val="20"/>
        </w:rPr>
        <w:t>Objectives:</w:t>
      </w:r>
      <w:r>
        <w:rPr>
          <w:b/>
          <w:color w:val="003300"/>
          <w:sz w:val="20"/>
          <w:szCs w:val="20"/>
        </w:rPr>
        <w:tab/>
      </w:r>
      <w:r w:rsidRPr="00CA15CD">
        <w:rPr>
          <w:b/>
          <w:bCs/>
        </w:rPr>
        <w:t>Critical Thinking (CT)–</w:t>
      </w:r>
      <w:r w:rsidRPr="00CA15CD">
        <w:t>to include creative thinking, innovation, inquiry, and analysis, evaluation, and synthesis of information</w:t>
      </w:r>
    </w:p>
    <w:p w14:paraId="2B7FAE6E" w14:textId="06E539DC" w:rsidR="00CA15CD" w:rsidRPr="00CA15CD" w:rsidRDefault="00CA15CD" w:rsidP="00CA15CD">
      <w:pPr>
        <w:ind w:left="1440"/>
      </w:pPr>
      <w:r w:rsidRPr="00CA15CD">
        <w:rPr>
          <w:b/>
          <w:bCs/>
        </w:rPr>
        <w:t>Communication (COM)–</w:t>
      </w:r>
      <w:r w:rsidRPr="00CA15CD">
        <w:t>to include effective development, interpretation, and expression of ideas through written, oral, and visual communication</w:t>
      </w:r>
    </w:p>
    <w:p w14:paraId="20CE14EE" w14:textId="59CD4776" w:rsidR="00665346" w:rsidRDefault="00665346" w:rsidP="00665346">
      <w:pPr>
        <w:ind w:left="1440"/>
        <w:rPr>
          <w:rFonts w:eastAsia="MS Mincho" w:cs="Times New Roman"/>
        </w:rPr>
      </w:pPr>
      <w:r w:rsidRPr="00570136">
        <w:rPr>
          <w:rFonts w:eastAsia="MS Mincho" w:cs="Times New Roman"/>
          <w:b/>
        </w:rPr>
        <w:t>Empirical and Quantitative Skills (EQS)</w:t>
      </w:r>
      <w:r w:rsidRPr="00CA15CD">
        <w:rPr>
          <w:b/>
          <w:bCs/>
        </w:rPr>
        <w:t>–</w:t>
      </w:r>
      <w:r w:rsidRPr="00570136">
        <w:rPr>
          <w:rFonts w:eastAsia="MS Mincho" w:cs="Times New Roman"/>
        </w:rPr>
        <w:t xml:space="preserve">to include the manipulation and analysis of numerical data or observable facts resulting in informed conclusions </w:t>
      </w:r>
    </w:p>
    <w:p w14:paraId="76DAB1F3" w14:textId="0A87769E" w:rsidR="00E3077E" w:rsidRPr="00824D03" w:rsidRDefault="00E3077E" w:rsidP="00E3077E">
      <w:pPr>
        <w:ind w:left="1440"/>
        <w:rPr>
          <w:rFonts w:eastAsia="MS Mincho" w:cs="Times New Roman"/>
        </w:rPr>
      </w:pPr>
      <w:r w:rsidRPr="00824D03">
        <w:rPr>
          <w:rFonts w:eastAsia="MS Mincho" w:cs="Times New Roman"/>
          <w:b/>
        </w:rPr>
        <w:t>Teamwork (TW)</w:t>
      </w:r>
      <w:r w:rsidRPr="00CA15CD">
        <w:rPr>
          <w:b/>
          <w:bCs/>
        </w:rPr>
        <w:t>–</w:t>
      </w:r>
      <w:r w:rsidRPr="00824D03">
        <w:rPr>
          <w:rFonts w:eastAsia="MS Mincho" w:cs="Times New Roman"/>
        </w:rPr>
        <w:t>to include the ability to consider different points of view and to work effectively with others to support a shared purpose or goal</w:t>
      </w:r>
    </w:p>
    <w:p w14:paraId="70E6F72C" w14:textId="397C2662" w:rsidR="002A4DB6" w:rsidRDefault="00C25569" w:rsidP="002A4DB6">
      <w:pPr>
        <w:ind w:left="1440"/>
        <w:rPr>
          <w:rFonts w:eastAsia="MS Mincho" w:cs="Times New Roman"/>
          <w:b/>
        </w:rPr>
      </w:pPr>
      <w:r w:rsidRPr="00813F32">
        <w:rPr>
          <w:rFonts w:cs="Times New Roman"/>
          <w:b/>
        </w:rPr>
        <w:t>Social Responsibility</w:t>
      </w:r>
      <w:r>
        <w:rPr>
          <w:rFonts w:cs="Times New Roman"/>
          <w:b/>
        </w:rPr>
        <w:t xml:space="preserve"> (SR)</w:t>
      </w:r>
      <w:r w:rsidRPr="00CA15CD">
        <w:rPr>
          <w:b/>
          <w:bCs/>
        </w:rPr>
        <w:t>–</w:t>
      </w:r>
      <w:r w:rsidRPr="00813F32">
        <w:rPr>
          <w:rFonts w:cs="Times New Roman"/>
        </w:rPr>
        <w:t>to include intercultural competence, knowledge of civic responsibility, and the ability to engage effectively in regional, national, and global communities</w:t>
      </w:r>
      <w:r w:rsidR="002A4DB6" w:rsidRPr="002A4DB6">
        <w:rPr>
          <w:rFonts w:eastAsia="MS Mincho" w:cs="Times New Roman"/>
          <w:b/>
        </w:rPr>
        <w:t xml:space="preserve"> </w:t>
      </w:r>
    </w:p>
    <w:p w14:paraId="24C5E4AA" w14:textId="1BD1D470" w:rsidR="00E3077E" w:rsidRPr="00824D03" w:rsidRDefault="00E3077E" w:rsidP="00E3077E">
      <w:pPr>
        <w:ind w:left="1440"/>
        <w:rPr>
          <w:rFonts w:eastAsia="MS Mincho" w:cs="Times New Roman"/>
        </w:rPr>
      </w:pPr>
      <w:r w:rsidRPr="00824D03">
        <w:rPr>
          <w:rFonts w:eastAsia="MS Mincho" w:cs="Times New Roman"/>
          <w:b/>
        </w:rPr>
        <w:t>Personal Responsibility (PR)</w:t>
      </w:r>
      <w:r w:rsidRPr="00CA15CD">
        <w:rPr>
          <w:b/>
          <w:bCs/>
        </w:rPr>
        <w:t>–</w:t>
      </w:r>
      <w:r w:rsidRPr="00824D03">
        <w:rPr>
          <w:rFonts w:eastAsia="MS Mincho" w:cs="Times New Roman"/>
        </w:rPr>
        <w:t>to include the ability to connect choices, actions, and consequences to ethical decision-making</w:t>
      </w:r>
    </w:p>
    <w:p w14:paraId="6DAFEB8E" w14:textId="00987A66" w:rsidR="00280748" w:rsidRDefault="00CA15CD" w:rsidP="00A1524E">
      <w:pPr>
        <w:pStyle w:val="Heading2"/>
      </w:pPr>
      <w:r>
        <w:lastRenderedPageBreak/>
        <w:t>G</w:t>
      </w:r>
      <w:r w:rsidR="00280748" w:rsidRPr="00A1524E">
        <w:t>eneral Course Information</w:t>
      </w:r>
    </w:p>
    <w:tbl>
      <w:tblPr>
        <w:tblW w:w="0" w:type="auto"/>
        <w:tblLook w:val="01E0" w:firstRow="1" w:lastRow="1" w:firstColumn="1" w:lastColumn="1" w:noHBand="0" w:noVBand="0"/>
        <w:tblDescription w:val="This table describes general course information: (1) pre-requisites and any prior knowledge needed to have before taking this course, (2) the course description, (3) learning outcomes, (4) required textbooks and materials, and (5) suggested textbooks, rea"/>
      </w:tblPr>
      <w:tblGrid>
        <w:gridCol w:w="2061"/>
        <w:gridCol w:w="6579"/>
      </w:tblGrid>
      <w:tr w:rsidR="00280748" w14:paraId="47EAA5A0" w14:textId="77777777" w:rsidTr="00F74D77">
        <w:trPr>
          <w:tblHeader/>
        </w:trPr>
        <w:tc>
          <w:tcPr>
            <w:tcW w:w="2061" w:type="dxa"/>
            <w:vAlign w:val="center"/>
          </w:tcPr>
          <w:p w14:paraId="10EC8DD7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Pre-requisites, Co-requisites, &amp; other restrictions</w:t>
            </w:r>
          </w:p>
        </w:tc>
        <w:bookmarkStart w:id="6" w:name="Text11"/>
        <w:tc>
          <w:tcPr>
            <w:tcW w:w="6579" w:type="dxa"/>
            <w:vAlign w:val="center"/>
          </w:tcPr>
          <w:p w14:paraId="5E0A3045" w14:textId="2E738296" w:rsidR="00280748" w:rsidRPr="00540F59" w:rsidRDefault="00280748" w:rsidP="00E80CBC">
            <w:r w:rsidRPr="00540F59">
              <w:fldChar w:fldCharType="begin">
                <w:ffData>
                  <w:name w:val="Text11"/>
                  <w:enabled/>
                  <w:calcOnExit w:val="0"/>
                  <w:textInput>
                    <w:default w:val="Insert any restrictions on enrollment, including prior knowledge or required skill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Insert any restrictions on enrollment, including prior knowledge or required skill</w:t>
            </w:r>
            <w:r w:rsidRPr="00540F59">
              <w:fldChar w:fldCharType="end"/>
            </w:r>
            <w:bookmarkEnd w:id="6"/>
          </w:p>
        </w:tc>
      </w:tr>
      <w:tr w:rsidR="00280748" w14:paraId="5A775CE8" w14:textId="77777777" w:rsidTr="00F74D77">
        <w:trPr>
          <w:tblHeader/>
        </w:trPr>
        <w:tc>
          <w:tcPr>
            <w:tcW w:w="2061" w:type="dxa"/>
            <w:vAlign w:val="center"/>
          </w:tcPr>
          <w:p w14:paraId="0FE0CDCF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Course Description</w:t>
            </w:r>
          </w:p>
        </w:tc>
        <w:bookmarkStart w:id="7" w:name="Text12"/>
        <w:tc>
          <w:tcPr>
            <w:tcW w:w="6579" w:type="dxa"/>
            <w:vAlign w:val="center"/>
          </w:tcPr>
          <w:p w14:paraId="3E443A24" w14:textId="61EFE9BD" w:rsidR="00280748" w:rsidRPr="00540F59" w:rsidRDefault="00280748" w:rsidP="00E80CBC">
            <w:r w:rsidRPr="00540F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7"/>
          </w:p>
        </w:tc>
      </w:tr>
      <w:tr w:rsidR="00280748" w14:paraId="171C88A3" w14:textId="77777777" w:rsidTr="00F74D77">
        <w:trPr>
          <w:tblHeader/>
        </w:trPr>
        <w:tc>
          <w:tcPr>
            <w:tcW w:w="2061" w:type="dxa"/>
            <w:vAlign w:val="center"/>
          </w:tcPr>
          <w:p w14:paraId="3034045A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  <w:bookmarkStart w:id="8" w:name="Text13"/>
        <w:tc>
          <w:tcPr>
            <w:tcW w:w="6579" w:type="dxa"/>
            <w:vAlign w:val="center"/>
          </w:tcPr>
          <w:p w14:paraId="5697C2E4" w14:textId="76F901FF" w:rsidR="00280748" w:rsidRPr="00540F59" w:rsidRDefault="00280748" w:rsidP="00E80CBC">
            <w:r w:rsidRPr="00540F59">
              <w:fldChar w:fldCharType="begin">
                <w:ffData>
                  <w:name w:val="Text13"/>
                  <w:enabled/>
                  <w:calcOnExit w:val="0"/>
                  <w:textInput>
                    <w:default w:val="List Student Learning Outcomes or other course objectives here.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List Student Learning Outcomes or other course objectives here.</w:t>
            </w:r>
            <w:r w:rsidRPr="00540F59">
              <w:fldChar w:fldCharType="end"/>
            </w:r>
            <w:bookmarkEnd w:id="8"/>
          </w:p>
        </w:tc>
      </w:tr>
      <w:tr w:rsidR="00280748" w14:paraId="2E47F7E9" w14:textId="77777777" w:rsidTr="00F74D77">
        <w:trPr>
          <w:tblHeader/>
        </w:trPr>
        <w:tc>
          <w:tcPr>
            <w:tcW w:w="2061" w:type="dxa"/>
            <w:vAlign w:val="center"/>
          </w:tcPr>
          <w:p w14:paraId="3CB28698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Required Texts &amp; Materials</w:t>
            </w:r>
          </w:p>
        </w:tc>
        <w:tc>
          <w:tcPr>
            <w:tcW w:w="6579" w:type="dxa"/>
            <w:vAlign w:val="center"/>
          </w:tcPr>
          <w:p w14:paraId="27E24398" w14:textId="77777777" w:rsidR="00280748" w:rsidRPr="00540F59" w:rsidRDefault="00280748" w:rsidP="00E80CBC">
            <w:r w:rsidRPr="00540F5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9"/>
          </w:p>
        </w:tc>
      </w:tr>
      <w:tr w:rsidR="00280748" w14:paraId="19252B7E" w14:textId="77777777" w:rsidTr="00F74D77">
        <w:trPr>
          <w:tblHeader/>
        </w:trPr>
        <w:tc>
          <w:tcPr>
            <w:tcW w:w="2061" w:type="dxa"/>
            <w:vAlign w:val="center"/>
          </w:tcPr>
          <w:p w14:paraId="19FE6962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Suggested Texts, Readings, &amp; Materials</w:t>
            </w:r>
          </w:p>
        </w:tc>
        <w:tc>
          <w:tcPr>
            <w:tcW w:w="6579" w:type="dxa"/>
            <w:vAlign w:val="center"/>
          </w:tcPr>
          <w:p w14:paraId="501D8FDF" w14:textId="77777777" w:rsidR="00280748" w:rsidRPr="00540F59" w:rsidRDefault="00280748" w:rsidP="00E80CBC">
            <w:r w:rsidRPr="00540F5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10"/>
          </w:p>
        </w:tc>
      </w:tr>
    </w:tbl>
    <w:p w14:paraId="550B4DD5" w14:textId="77777777" w:rsidR="00E3077E" w:rsidRDefault="00E3077E" w:rsidP="00A1524E">
      <w:pPr>
        <w:pStyle w:val="Heading2"/>
      </w:pPr>
    </w:p>
    <w:p w14:paraId="73D70046" w14:textId="77777777" w:rsidR="00D448AF" w:rsidRDefault="00D448AF" w:rsidP="00D448AF">
      <w:pPr>
        <w:pStyle w:val="Heading2"/>
      </w:pPr>
      <w:r>
        <w:t>Assignments &amp; Academic Calendar</w:t>
      </w:r>
    </w:p>
    <w:p w14:paraId="1A326762" w14:textId="77777777" w:rsidR="00D448AF" w:rsidRPr="00A1524E" w:rsidRDefault="00D448AF" w:rsidP="00D448AF">
      <w:pPr>
        <w:pStyle w:val="CommentText"/>
        <w:rPr>
          <w:rFonts w:cs="Arial"/>
          <w:i/>
          <w:iCs/>
        </w:rPr>
      </w:pPr>
      <w:r w:rsidRPr="00A1524E">
        <w:rPr>
          <w:rFonts w:cs="Arial"/>
          <w:i/>
          <w:iCs/>
        </w:rPr>
        <w:t>[Topics, Reading Assignments, Due Dates, Exam Dates]</w:t>
      </w:r>
    </w:p>
    <w:tbl>
      <w:tblPr>
        <w:tblW w:w="8640" w:type="dxa"/>
        <w:tblLook w:val="01E0" w:firstRow="1" w:lastRow="1" w:firstColumn="1" w:lastColumn="1" w:noHBand="0" w:noVBand="0"/>
        <w:tblDescription w:val="This table lists the weekly assignments: topics to coverweekly assignments - topics to cover, reading assignments, due dates, and exam dates.  "/>
      </w:tblPr>
      <w:tblGrid>
        <w:gridCol w:w="2051"/>
        <w:gridCol w:w="6589"/>
      </w:tblGrid>
      <w:tr w:rsidR="00D448AF" w:rsidRPr="00F5627D" w14:paraId="78DA0752" w14:textId="77777777" w:rsidTr="00A830D2">
        <w:trPr>
          <w:tblHeader/>
        </w:trPr>
        <w:tc>
          <w:tcPr>
            <w:tcW w:w="2051" w:type="dxa"/>
            <w:vAlign w:val="center"/>
          </w:tcPr>
          <w:bookmarkStart w:id="11" w:name="Text16"/>
          <w:p w14:paraId="1AB4C816" w14:textId="77777777" w:rsidR="00D448AF" w:rsidRPr="00A1524E" w:rsidRDefault="00D448AF" w:rsidP="00A830D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Insert Week Number OR Range of Dates for week"/>
                  </w:textInput>
                </w:ffData>
              </w:fldChar>
            </w:r>
            <w:r w:rsidRPr="00A1524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524E">
              <w:rPr>
                <w:rFonts w:cs="Arial"/>
                <w:b/>
                <w:sz w:val="20"/>
                <w:szCs w:val="20"/>
              </w:rPr>
            </w:r>
            <w:r w:rsidRPr="00A152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524E">
              <w:rPr>
                <w:rFonts w:cs="Arial"/>
                <w:b/>
                <w:noProof/>
                <w:sz w:val="20"/>
                <w:szCs w:val="20"/>
              </w:rPr>
              <w:t>Insert Week Number OR Range of Dates for week</w:t>
            </w:r>
            <w:r w:rsidRPr="00A1524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6589" w:type="dxa"/>
            <w:vAlign w:val="center"/>
          </w:tcPr>
          <w:p w14:paraId="246CB149" w14:textId="77777777" w:rsidR="00D448AF" w:rsidRPr="00A1524E" w:rsidRDefault="00D448AF" w:rsidP="00A830D2">
            <w:pPr>
              <w:rPr>
                <w:rFonts w:cs="Arial"/>
                <w:sz w:val="20"/>
                <w:szCs w:val="20"/>
              </w:rPr>
            </w:pPr>
            <w:r w:rsidRPr="00A1524E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topics, assignments, etc.  If you copy/paste, your formatting may not work correctly."/>
                  </w:textInput>
                </w:ffData>
              </w:fldChar>
            </w:r>
            <w:r w:rsidRPr="00A152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524E">
              <w:rPr>
                <w:rFonts w:cs="Arial"/>
                <w:sz w:val="20"/>
                <w:szCs w:val="20"/>
              </w:rPr>
            </w:r>
            <w:r w:rsidRPr="00A1524E">
              <w:rPr>
                <w:rFonts w:cs="Arial"/>
                <w:sz w:val="20"/>
                <w:szCs w:val="20"/>
              </w:rPr>
              <w:fldChar w:fldCharType="separate"/>
            </w:r>
            <w:r w:rsidRPr="00A1524E">
              <w:rPr>
                <w:rFonts w:cs="Arial"/>
                <w:noProof/>
                <w:sz w:val="20"/>
                <w:szCs w:val="20"/>
              </w:rPr>
              <w:t>Insert topics, assignments, etc.  If you copy/paste, your formatting may not work correctly.</w:t>
            </w:r>
            <w:r w:rsidRPr="00A1524E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448AF" w:rsidRPr="00F5627D" w14:paraId="63B88501" w14:textId="77777777" w:rsidTr="00A830D2">
        <w:trPr>
          <w:tblHeader/>
        </w:trPr>
        <w:tc>
          <w:tcPr>
            <w:tcW w:w="2051" w:type="dxa"/>
            <w:vAlign w:val="center"/>
          </w:tcPr>
          <w:p w14:paraId="5F57D1C5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3"/>
          </w:p>
        </w:tc>
        <w:tc>
          <w:tcPr>
            <w:tcW w:w="6589" w:type="dxa"/>
            <w:vAlign w:val="center"/>
          </w:tcPr>
          <w:p w14:paraId="47174B82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4"/>
          </w:p>
        </w:tc>
      </w:tr>
      <w:tr w:rsidR="00D448AF" w:rsidRPr="00F5627D" w14:paraId="3B8D6F2D" w14:textId="77777777" w:rsidTr="00A830D2">
        <w:trPr>
          <w:tblHeader/>
        </w:trPr>
        <w:tc>
          <w:tcPr>
            <w:tcW w:w="2051" w:type="dxa"/>
            <w:vAlign w:val="center"/>
          </w:tcPr>
          <w:p w14:paraId="38D35BD8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5"/>
          </w:p>
        </w:tc>
        <w:tc>
          <w:tcPr>
            <w:tcW w:w="6589" w:type="dxa"/>
            <w:vAlign w:val="center"/>
          </w:tcPr>
          <w:p w14:paraId="1F773733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6"/>
          </w:p>
        </w:tc>
      </w:tr>
      <w:tr w:rsidR="00D448AF" w:rsidRPr="00F5627D" w14:paraId="36B16EDC" w14:textId="77777777" w:rsidTr="00A830D2">
        <w:trPr>
          <w:tblHeader/>
        </w:trPr>
        <w:tc>
          <w:tcPr>
            <w:tcW w:w="2051" w:type="dxa"/>
            <w:vAlign w:val="center"/>
          </w:tcPr>
          <w:p w14:paraId="3BEEEE69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7"/>
          </w:p>
        </w:tc>
        <w:tc>
          <w:tcPr>
            <w:tcW w:w="6589" w:type="dxa"/>
            <w:vAlign w:val="center"/>
          </w:tcPr>
          <w:p w14:paraId="583CFC8C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8"/>
          </w:p>
        </w:tc>
      </w:tr>
      <w:tr w:rsidR="00D448AF" w:rsidRPr="00F5627D" w14:paraId="02102D6C" w14:textId="77777777" w:rsidTr="00A830D2">
        <w:trPr>
          <w:tblHeader/>
        </w:trPr>
        <w:tc>
          <w:tcPr>
            <w:tcW w:w="2051" w:type="dxa"/>
            <w:vAlign w:val="center"/>
          </w:tcPr>
          <w:p w14:paraId="4FF6CC42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9"/>
          </w:p>
        </w:tc>
        <w:tc>
          <w:tcPr>
            <w:tcW w:w="6589" w:type="dxa"/>
            <w:vAlign w:val="center"/>
          </w:tcPr>
          <w:p w14:paraId="4A06CDC0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0"/>
          </w:p>
        </w:tc>
      </w:tr>
      <w:tr w:rsidR="00D448AF" w:rsidRPr="00F5627D" w14:paraId="6107DDEB" w14:textId="77777777" w:rsidTr="00A830D2">
        <w:trPr>
          <w:tblHeader/>
        </w:trPr>
        <w:tc>
          <w:tcPr>
            <w:tcW w:w="2051" w:type="dxa"/>
            <w:vAlign w:val="center"/>
          </w:tcPr>
          <w:p w14:paraId="41AB4693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1"/>
          </w:p>
        </w:tc>
        <w:tc>
          <w:tcPr>
            <w:tcW w:w="6589" w:type="dxa"/>
            <w:vAlign w:val="center"/>
          </w:tcPr>
          <w:p w14:paraId="62BF540A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2"/>
          </w:p>
        </w:tc>
      </w:tr>
      <w:tr w:rsidR="00D448AF" w:rsidRPr="00F5627D" w14:paraId="2ADFF82E" w14:textId="77777777" w:rsidTr="00A830D2">
        <w:trPr>
          <w:tblHeader/>
        </w:trPr>
        <w:tc>
          <w:tcPr>
            <w:tcW w:w="2051" w:type="dxa"/>
            <w:vAlign w:val="center"/>
          </w:tcPr>
          <w:p w14:paraId="05D97BDB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3"/>
          </w:p>
        </w:tc>
        <w:tc>
          <w:tcPr>
            <w:tcW w:w="6589" w:type="dxa"/>
            <w:vAlign w:val="center"/>
          </w:tcPr>
          <w:p w14:paraId="0371413A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4"/>
          </w:p>
        </w:tc>
      </w:tr>
      <w:tr w:rsidR="00D448AF" w:rsidRPr="00F5627D" w14:paraId="67E379FD" w14:textId="77777777" w:rsidTr="00A830D2">
        <w:trPr>
          <w:tblHeader/>
        </w:trPr>
        <w:tc>
          <w:tcPr>
            <w:tcW w:w="2051" w:type="dxa"/>
            <w:vAlign w:val="center"/>
          </w:tcPr>
          <w:p w14:paraId="6D40D9B2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5"/>
          </w:p>
        </w:tc>
        <w:tc>
          <w:tcPr>
            <w:tcW w:w="6589" w:type="dxa"/>
            <w:vAlign w:val="center"/>
          </w:tcPr>
          <w:p w14:paraId="6BEC6B76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6"/>
          </w:p>
        </w:tc>
      </w:tr>
      <w:tr w:rsidR="00D448AF" w:rsidRPr="00F5627D" w14:paraId="0FD58581" w14:textId="77777777" w:rsidTr="00A830D2">
        <w:trPr>
          <w:tblHeader/>
        </w:trPr>
        <w:tc>
          <w:tcPr>
            <w:tcW w:w="2051" w:type="dxa"/>
            <w:vAlign w:val="center"/>
          </w:tcPr>
          <w:p w14:paraId="1CCBBCF3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7"/>
          </w:p>
        </w:tc>
        <w:tc>
          <w:tcPr>
            <w:tcW w:w="6589" w:type="dxa"/>
            <w:vAlign w:val="center"/>
          </w:tcPr>
          <w:p w14:paraId="4F1C682E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8"/>
          </w:p>
        </w:tc>
      </w:tr>
      <w:tr w:rsidR="00D448AF" w:rsidRPr="00F5627D" w14:paraId="4A81A184" w14:textId="77777777" w:rsidTr="00A830D2">
        <w:trPr>
          <w:tblHeader/>
        </w:trPr>
        <w:tc>
          <w:tcPr>
            <w:tcW w:w="2051" w:type="dxa"/>
            <w:vAlign w:val="center"/>
          </w:tcPr>
          <w:p w14:paraId="0D6F62B5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9"/>
          </w:p>
        </w:tc>
        <w:tc>
          <w:tcPr>
            <w:tcW w:w="6589" w:type="dxa"/>
            <w:vAlign w:val="center"/>
          </w:tcPr>
          <w:p w14:paraId="052A801E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0"/>
          </w:p>
        </w:tc>
      </w:tr>
      <w:tr w:rsidR="00D448AF" w:rsidRPr="00F5627D" w14:paraId="3D1E39DA" w14:textId="77777777" w:rsidTr="00A830D2">
        <w:trPr>
          <w:tblHeader/>
        </w:trPr>
        <w:tc>
          <w:tcPr>
            <w:tcW w:w="2051" w:type="dxa"/>
            <w:vAlign w:val="center"/>
          </w:tcPr>
          <w:p w14:paraId="6A1E1BA5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1"/>
          </w:p>
        </w:tc>
        <w:tc>
          <w:tcPr>
            <w:tcW w:w="6589" w:type="dxa"/>
            <w:vAlign w:val="center"/>
          </w:tcPr>
          <w:p w14:paraId="201768DA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2"/>
          </w:p>
        </w:tc>
      </w:tr>
      <w:tr w:rsidR="00D448AF" w:rsidRPr="00F5627D" w14:paraId="520E90DE" w14:textId="77777777" w:rsidTr="00A830D2">
        <w:tc>
          <w:tcPr>
            <w:tcW w:w="2051" w:type="dxa"/>
            <w:vAlign w:val="center"/>
          </w:tcPr>
          <w:p w14:paraId="4B9E450C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3"/>
          </w:p>
        </w:tc>
        <w:tc>
          <w:tcPr>
            <w:tcW w:w="6589" w:type="dxa"/>
            <w:vAlign w:val="center"/>
          </w:tcPr>
          <w:p w14:paraId="11CBC9EF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4"/>
          </w:p>
        </w:tc>
      </w:tr>
      <w:tr w:rsidR="00D448AF" w:rsidRPr="00F5627D" w14:paraId="5F4CB695" w14:textId="77777777" w:rsidTr="00A830D2">
        <w:tc>
          <w:tcPr>
            <w:tcW w:w="2051" w:type="dxa"/>
            <w:vAlign w:val="center"/>
          </w:tcPr>
          <w:p w14:paraId="13D87396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5"/>
          </w:p>
        </w:tc>
        <w:tc>
          <w:tcPr>
            <w:tcW w:w="6589" w:type="dxa"/>
            <w:vAlign w:val="center"/>
          </w:tcPr>
          <w:p w14:paraId="71D6FA49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6"/>
          </w:p>
        </w:tc>
      </w:tr>
      <w:tr w:rsidR="00D448AF" w:rsidRPr="00F5627D" w14:paraId="2D443A42" w14:textId="77777777" w:rsidTr="00A830D2">
        <w:tc>
          <w:tcPr>
            <w:tcW w:w="2051" w:type="dxa"/>
            <w:vAlign w:val="center"/>
          </w:tcPr>
          <w:p w14:paraId="1D0559E8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156E2B5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F5627D" w14:paraId="42307016" w14:textId="77777777" w:rsidTr="00A830D2">
        <w:tc>
          <w:tcPr>
            <w:tcW w:w="2051" w:type="dxa"/>
            <w:vAlign w:val="center"/>
          </w:tcPr>
          <w:p w14:paraId="2D7BBD3C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F1776AB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F5627D" w14:paraId="01DC6E97" w14:textId="77777777" w:rsidTr="00A830D2">
        <w:tc>
          <w:tcPr>
            <w:tcW w:w="2051" w:type="dxa"/>
            <w:vAlign w:val="center"/>
          </w:tcPr>
          <w:p w14:paraId="5748E078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21D84BB0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F5627D" w14:paraId="3D518AE9" w14:textId="77777777" w:rsidTr="00A830D2">
        <w:tc>
          <w:tcPr>
            <w:tcW w:w="2051" w:type="dxa"/>
            <w:vAlign w:val="center"/>
          </w:tcPr>
          <w:p w14:paraId="008B4D8F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B2B0AFD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F5627D" w14:paraId="7C665AEE" w14:textId="77777777" w:rsidTr="00A830D2">
        <w:tc>
          <w:tcPr>
            <w:tcW w:w="2051" w:type="dxa"/>
            <w:vAlign w:val="center"/>
          </w:tcPr>
          <w:p w14:paraId="7C4ACECE" w14:textId="77777777" w:rsidR="00D448AF" w:rsidRPr="00CE71DD" w:rsidRDefault="00D448AF" w:rsidP="00A830D2">
            <w:pPr>
              <w:pStyle w:val="BodyText"/>
            </w:pPr>
          </w:p>
        </w:tc>
        <w:tc>
          <w:tcPr>
            <w:tcW w:w="6589" w:type="dxa"/>
            <w:vAlign w:val="center"/>
          </w:tcPr>
          <w:p w14:paraId="5CEC9D96" w14:textId="77777777" w:rsidR="00D448AF" w:rsidRPr="00CE71DD" w:rsidRDefault="00D448AF" w:rsidP="00A830D2">
            <w:pPr>
              <w:pStyle w:val="BodyText"/>
            </w:pPr>
          </w:p>
        </w:tc>
      </w:tr>
      <w:bookmarkStart w:id="37" w:name="Text46"/>
      <w:tr w:rsidR="00D448AF" w:rsidRPr="00F5627D" w14:paraId="3CA22F97" w14:textId="77777777" w:rsidTr="00A830D2">
        <w:tc>
          <w:tcPr>
            <w:tcW w:w="2051" w:type="dxa"/>
            <w:vAlign w:val="center"/>
          </w:tcPr>
          <w:p w14:paraId="7DBB5BB0" w14:textId="77777777" w:rsidR="00D448AF" w:rsidRPr="00A1524E" w:rsidRDefault="00D448AF" w:rsidP="00A830D2">
            <w:pPr>
              <w:pStyle w:val="BodyText"/>
            </w:pPr>
            <w:r w:rsidRPr="00A1524E">
              <w:fldChar w:fldCharType="begin">
                <w:ffData>
                  <w:name w:val="Text46"/>
                  <w:enabled/>
                  <w:calcOnExit w:val="0"/>
                  <w:textInput>
                    <w:default w:val="Insert Exam Date(s), Time(s)"/>
                  </w:textInput>
                </w:ffData>
              </w:fldChar>
            </w:r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Insert Exam Date(s), Time(s)</w:t>
            </w:r>
            <w:r w:rsidRPr="00A1524E">
              <w:fldChar w:fldCharType="end"/>
            </w:r>
            <w:bookmarkEnd w:id="37"/>
          </w:p>
        </w:tc>
        <w:tc>
          <w:tcPr>
            <w:tcW w:w="6589" w:type="dxa"/>
            <w:vAlign w:val="center"/>
          </w:tcPr>
          <w:p w14:paraId="17B95943" w14:textId="77777777" w:rsidR="00D448AF" w:rsidRPr="00A1524E" w:rsidRDefault="00D448AF" w:rsidP="00A830D2">
            <w:pPr>
              <w:pStyle w:val="BodyText"/>
            </w:pPr>
          </w:p>
        </w:tc>
      </w:tr>
      <w:tr w:rsidR="00D448AF" w:rsidRPr="00A1524E" w14:paraId="64C62F8B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35087BF0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218775FD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A1524E" w14:paraId="38A5E9F8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221AD006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9AB3890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A1524E" w14:paraId="3121BD2D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500D9A19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34DD841B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D448AF" w:rsidRPr="00A1524E" w14:paraId="046B1EDF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7663381E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576CCFC2" w14:textId="77777777" w:rsidR="00D448AF" w:rsidRPr="00CE71DD" w:rsidRDefault="00D448AF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</w:tbl>
    <w:p w14:paraId="39A07271" w14:textId="2AD6F663" w:rsidR="00280748" w:rsidRDefault="00280748" w:rsidP="00A1524E">
      <w:pPr>
        <w:pStyle w:val="Heading2"/>
      </w:pPr>
      <w:r w:rsidRPr="00CF6F4A">
        <w:lastRenderedPageBreak/>
        <w:t>Course Policies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his table describes the course policies: (1) grading, (2) make-up exams, (3) extra credit, (4) late work, (5) special assignments, (6) class attendance, (7) classroom citizenship, (8) the Comet Creed, and (9) UT Dallas Syllabus and Policies and Procedure"/>
      </w:tblPr>
      <w:tblGrid>
        <w:gridCol w:w="1733"/>
        <w:gridCol w:w="6897"/>
      </w:tblGrid>
      <w:tr w:rsidR="00280748" w:rsidRPr="00F5627D" w14:paraId="4187C7F3" w14:textId="77777777" w:rsidTr="00F74D77">
        <w:trPr>
          <w:tblHeader/>
        </w:trPr>
        <w:tc>
          <w:tcPr>
            <w:tcW w:w="1733" w:type="dxa"/>
            <w:vAlign w:val="center"/>
          </w:tcPr>
          <w:p w14:paraId="5B532BFF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Grading (credit) Criteria</w:t>
            </w:r>
          </w:p>
        </w:tc>
        <w:bookmarkStart w:id="38" w:name="Text48"/>
        <w:tc>
          <w:tcPr>
            <w:tcW w:w="6897" w:type="dxa"/>
            <w:vAlign w:val="center"/>
          </w:tcPr>
          <w:p w14:paraId="20CBB266" w14:textId="16686151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48"/>
                  <w:enabled/>
                  <w:calcOnExit w:val="0"/>
                  <w:textInput>
                    <w:default w:val="Detail your grading methods, grade scale, percentages, etc."/>
                  </w:textInput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Detail your grading methods, grade scale, percentages, etc.</w:t>
            </w:r>
            <w:r w:rsidRPr="00CE71DD">
              <w:fldChar w:fldCharType="end"/>
            </w:r>
            <w:bookmarkEnd w:id="38"/>
          </w:p>
        </w:tc>
      </w:tr>
      <w:tr w:rsidR="00280748" w:rsidRPr="00F5627D" w14:paraId="78F976B0" w14:textId="77777777" w:rsidTr="00F74D77">
        <w:trPr>
          <w:tblHeader/>
        </w:trPr>
        <w:tc>
          <w:tcPr>
            <w:tcW w:w="1733" w:type="dxa"/>
            <w:vAlign w:val="center"/>
          </w:tcPr>
          <w:p w14:paraId="110E8767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Make-up Exams</w:t>
            </w:r>
          </w:p>
        </w:tc>
        <w:tc>
          <w:tcPr>
            <w:tcW w:w="6897" w:type="dxa"/>
            <w:vAlign w:val="center"/>
          </w:tcPr>
          <w:p w14:paraId="756D30E3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9"/>
          </w:p>
        </w:tc>
      </w:tr>
      <w:tr w:rsidR="00280748" w:rsidRPr="00F5627D" w14:paraId="78BF4410" w14:textId="77777777" w:rsidTr="00F74D77">
        <w:trPr>
          <w:tblHeader/>
        </w:trPr>
        <w:tc>
          <w:tcPr>
            <w:tcW w:w="1733" w:type="dxa"/>
            <w:vAlign w:val="center"/>
          </w:tcPr>
          <w:p w14:paraId="154B3274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Extra Credit</w:t>
            </w:r>
          </w:p>
        </w:tc>
        <w:tc>
          <w:tcPr>
            <w:tcW w:w="6897" w:type="dxa"/>
            <w:vAlign w:val="center"/>
          </w:tcPr>
          <w:p w14:paraId="00DB5101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0"/>
          </w:p>
        </w:tc>
      </w:tr>
      <w:tr w:rsidR="00280748" w:rsidRPr="00F5627D" w14:paraId="202C8A41" w14:textId="77777777" w:rsidTr="00F74D77">
        <w:trPr>
          <w:tblHeader/>
        </w:trPr>
        <w:tc>
          <w:tcPr>
            <w:tcW w:w="1733" w:type="dxa"/>
            <w:vAlign w:val="center"/>
          </w:tcPr>
          <w:p w14:paraId="5CA31C90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Late Work</w:t>
            </w:r>
          </w:p>
        </w:tc>
        <w:tc>
          <w:tcPr>
            <w:tcW w:w="6897" w:type="dxa"/>
            <w:vAlign w:val="center"/>
          </w:tcPr>
          <w:p w14:paraId="788BA457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1"/>
          </w:p>
        </w:tc>
      </w:tr>
      <w:tr w:rsidR="00280748" w:rsidRPr="00F5627D" w14:paraId="17B21781" w14:textId="77777777" w:rsidTr="00F74D77">
        <w:trPr>
          <w:tblHeader/>
        </w:trPr>
        <w:tc>
          <w:tcPr>
            <w:tcW w:w="1733" w:type="dxa"/>
            <w:vAlign w:val="center"/>
          </w:tcPr>
          <w:p w14:paraId="67C0A1C6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Special Assignments</w:t>
            </w:r>
          </w:p>
        </w:tc>
        <w:tc>
          <w:tcPr>
            <w:tcW w:w="6897" w:type="dxa"/>
            <w:vAlign w:val="center"/>
          </w:tcPr>
          <w:p w14:paraId="640B11AD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2"/>
          </w:p>
        </w:tc>
      </w:tr>
      <w:tr w:rsidR="00280748" w:rsidRPr="00F5627D" w14:paraId="15963EF7" w14:textId="77777777" w:rsidTr="00F74D77">
        <w:trPr>
          <w:tblHeader/>
        </w:trPr>
        <w:tc>
          <w:tcPr>
            <w:tcW w:w="1733" w:type="dxa"/>
            <w:vAlign w:val="center"/>
          </w:tcPr>
          <w:p w14:paraId="263C7ACB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Class Attendance</w:t>
            </w:r>
          </w:p>
        </w:tc>
        <w:tc>
          <w:tcPr>
            <w:tcW w:w="6897" w:type="dxa"/>
            <w:vAlign w:val="center"/>
          </w:tcPr>
          <w:p w14:paraId="793F89CC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3"/>
          </w:p>
        </w:tc>
      </w:tr>
      <w:tr w:rsidR="00280748" w:rsidRPr="00F5627D" w14:paraId="19EE720C" w14:textId="77777777" w:rsidTr="00F74D77">
        <w:trPr>
          <w:tblHeader/>
        </w:trPr>
        <w:tc>
          <w:tcPr>
            <w:tcW w:w="1733" w:type="dxa"/>
            <w:vAlign w:val="center"/>
          </w:tcPr>
          <w:p w14:paraId="3FFA33EA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Classroom Citizenship</w:t>
            </w:r>
          </w:p>
        </w:tc>
        <w:tc>
          <w:tcPr>
            <w:tcW w:w="6897" w:type="dxa"/>
            <w:vAlign w:val="center"/>
          </w:tcPr>
          <w:p w14:paraId="7CA67BF5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4"/>
          </w:p>
        </w:tc>
      </w:tr>
      <w:tr w:rsidR="00280748" w:rsidRPr="00F5627D" w14:paraId="7BE3EEBB" w14:textId="77777777" w:rsidTr="00F74D77">
        <w:trPr>
          <w:tblHeader/>
        </w:trPr>
        <w:tc>
          <w:tcPr>
            <w:tcW w:w="1733" w:type="dxa"/>
            <w:vAlign w:val="center"/>
          </w:tcPr>
          <w:p w14:paraId="6B99FC91" w14:textId="77777777" w:rsidR="00280748" w:rsidRPr="00CE71DD" w:rsidRDefault="00C974DE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Comet Creed</w:t>
            </w:r>
          </w:p>
        </w:tc>
        <w:tc>
          <w:tcPr>
            <w:tcW w:w="6897" w:type="dxa"/>
            <w:vAlign w:val="center"/>
          </w:tcPr>
          <w:p w14:paraId="0D7B2816" w14:textId="77777777" w:rsidR="00C974DE" w:rsidRPr="00CE71DD" w:rsidRDefault="00C974DE" w:rsidP="00CE71DD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>This creed was voted on by the UT Dallas student body in 2014. It is a standard that Comets choose to live by and encourage others to do the same:</w:t>
            </w:r>
          </w:p>
          <w:p w14:paraId="14E3A2A9" w14:textId="450B8DB2" w:rsidR="00280748" w:rsidRPr="00CE71DD" w:rsidRDefault="00C974DE" w:rsidP="00CE71DD">
            <w:pPr>
              <w:pStyle w:val="BodyText"/>
            </w:pPr>
            <w:r w:rsidRPr="00CE71DD">
              <w:rPr>
                <w:i/>
                <w:iCs/>
              </w:rPr>
              <w:t>“As a Comet, I pledge honesty, integrity, and service in all that I do.”</w:t>
            </w:r>
          </w:p>
        </w:tc>
      </w:tr>
      <w:tr w:rsidR="00D448AF" w:rsidRPr="00F5627D" w14:paraId="26A4F330" w14:textId="77777777" w:rsidTr="00F74D77">
        <w:trPr>
          <w:tblHeader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5FE" w14:textId="4512CBF2" w:rsidR="00D448AF" w:rsidRPr="00CE71DD" w:rsidRDefault="00D448AF" w:rsidP="00D448A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Academic Support Resources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5F7" w14:textId="77777777" w:rsidR="00D448AF" w:rsidRPr="00CE71DD" w:rsidRDefault="00D448AF" w:rsidP="00D448AF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The information contained in the following link </w:t>
            </w:r>
            <w:r>
              <w:rPr>
                <w:i/>
                <w:iCs/>
              </w:rPr>
              <w:t xml:space="preserve">lists </w:t>
            </w:r>
            <w:r w:rsidRPr="00CE71DD">
              <w:rPr>
                <w:i/>
                <w:iCs/>
              </w:rPr>
              <w:t xml:space="preserve">the University’s </w:t>
            </w:r>
            <w:r>
              <w:rPr>
                <w:i/>
                <w:iCs/>
              </w:rPr>
              <w:t xml:space="preserve">academic support resources for all students. </w:t>
            </w:r>
          </w:p>
          <w:p w14:paraId="585139E0" w14:textId="77777777" w:rsidR="00D448AF" w:rsidRPr="004408ED" w:rsidRDefault="00D448AF" w:rsidP="00D448AF">
            <w:pPr>
              <w:pStyle w:val="BodyText"/>
            </w:pPr>
            <w:r w:rsidRPr="00CE71DD">
              <w:rPr>
                <w:i/>
                <w:iCs/>
              </w:rPr>
              <w:t xml:space="preserve">Please go to </w:t>
            </w:r>
            <w:hyperlink r:id="rId8" w:history="1">
              <w:r w:rsidRPr="00BC0330">
                <w:rPr>
                  <w:rStyle w:val="Hyperlink"/>
                  <w:i/>
                  <w:iCs/>
                </w:rPr>
                <w:t>http://g</w:t>
              </w:r>
              <w:r w:rsidRPr="00BC0330">
                <w:rPr>
                  <w:rStyle w:val="Hyperlink"/>
                  <w:i/>
                  <w:iCs/>
                </w:rPr>
                <w:t>o</w:t>
              </w:r>
              <w:r w:rsidRPr="00BC0330">
                <w:rPr>
                  <w:rStyle w:val="Hyperlink"/>
                  <w:i/>
                  <w:iCs/>
                </w:rPr>
                <w:t>.utdallas.edu/acad</w:t>
              </w:r>
              <w:r w:rsidRPr="00BC0330">
                <w:rPr>
                  <w:rStyle w:val="Hyperlink"/>
                  <w:i/>
                  <w:iCs/>
                </w:rPr>
                <w:t>e</w:t>
              </w:r>
              <w:r w:rsidRPr="00BC0330">
                <w:rPr>
                  <w:rStyle w:val="Hyperlink"/>
                  <w:i/>
                  <w:iCs/>
                </w:rPr>
                <w:t>mic-support-resources</w:t>
              </w:r>
            </w:hyperlink>
            <w:r w:rsidRPr="00BC0330">
              <w:rPr>
                <w:i/>
                <w:iCs/>
              </w:rPr>
              <w:t>.</w:t>
            </w:r>
          </w:p>
          <w:p w14:paraId="4C1A43B9" w14:textId="77777777" w:rsidR="00D448AF" w:rsidRPr="00CE71DD" w:rsidRDefault="00D448AF" w:rsidP="00D448AF">
            <w:pPr>
              <w:pStyle w:val="BodyText"/>
              <w:rPr>
                <w:i/>
                <w:iCs/>
              </w:rPr>
            </w:pPr>
          </w:p>
        </w:tc>
      </w:tr>
      <w:tr w:rsidR="00D448AF" w:rsidRPr="00F5627D" w14:paraId="6F95F1E8" w14:textId="77777777" w:rsidTr="00F74D77">
        <w:trPr>
          <w:tblHeader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4C1" w14:textId="77777777" w:rsidR="00D448AF" w:rsidRPr="00CE71DD" w:rsidRDefault="00D448AF" w:rsidP="00D448AF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UT Dallas Syllabus Policies and Procedures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4D0" w14:textId="77777777" w:rsidR="00D448AF" w:rsidRPr="00CE71DD" w:rsidRDefault="00D448AF" w:rsidP="00D448AF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The information contained in the following link constitutes the University’s policies and procedures segment of the course syllabus. </w:t>
            </w:r>
          </w:p>
          <w:p w14:paraId="20BD8AC9" w14:textId="77777777" w:rsidR="00D448AF" w:rsidRPr="00CE71DD" w:rsidRDefault="00D448AF" w:rsidP="00D448AF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Please go to </w:t>
            </w:r>
            <w:hyperlink r:id="rId9" w:history="1">
              <w:r w:rsidRPr="00CE71DD">
                <w:rPr>
                  <w:rStyle w:val="Hyperlink"/>
                  <w:i/>
                  <w:iCs/>
                </w:rPr>
                <w:t>http://go.utdallas.edu/syllabus-policies</w:t>
              </w:r>
            </w:hyperlink>
            <w:r w:rsidRPr="00CE71DD">
              <w:rPr>
                <w:i/>
                <w:iCs/>
              </w:rPr>
              <w:t xml:space="preserve"> for these policies.</w:t>
            </w:r>
          </w:p>
          <w:p w14:paraId="2281FB64" w14:textId="77777777" w:rsidR="00D448AF" w:rsidRPr="00CE71DD" w:rsidRDefault="00D448AF" w:rsidP="00D448AF">
            <w:pPr>
              <w:pStyle w:val="BodyText"/>
            </w:pPr>
          </w:p>
        </w:tc>
      </w:tr>
    </w:tbl>
    <w:p w14:paraId="666E5587" w14:textId="77777777" w:rsidR="00280748" w:rsidRDefault="00280748">
      <w:pPr>
        <w:rPr>
          <w:b/>
          <w:sz w:val="20"/>
          <w:szCs w:val="20"/>
        </w:rPr>
      </w:pPr>
    </w:p>
    <w:p w14:paraId="2EFC4933" w14:textId="14480F41" w:rsidR="00280748" w:rsidRPr="00CF6F4A" w:rsidRDefault="00280748" w:rsidP="00280748">
      <w:pPr>
        <w:jc w:val="center"/>
        <w:rPr>
          <w:b/>
          <w:sz w:val="20"/>
          <w:szCs w:val="20"/>
        </w:rPr>
      </w:pPr>
      <w:r w:rsidRPr="00A1524E">
        <w:rPr>
          <w:rStyle w:val="Emphasis"/>
          <w:rFonts w:cs="Arial"/>
          <w:sz w:val="24"/>
          <w:szCs w:val="24"/>
        </w:rPr>
        <w:t>The descriptions and timelines contained in this syllabus are subject to change at the discretion of the Professor.</w:t>
      </w:r>
      <w:r w:rsidR="00F74D77" w:rsidRPr="00CF6F4A">
        <w:rPr>
          <w:b/>
          <w:sz w:val="20"/>
          <w:szCs w:val="20"/>
        </w:rPr>
        <w:t xml:space="preserve"> </w:t>
      </w:r>
    </w:p>
    <w:sectPr w:rsidR="00280748" w:rsidRPr="00CF6F4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8234" w14:textId="77777777" w:rsidR="008E68DF" w:rsidRDefault="008E68DF" w:rsidP="002974C7">
      <w:r>
        <w:separator/>
      </w:r>
    </w:p>
    <w:p w14:paraId="7319D5A9" w14:textId="77777777" w:rsidR="008E68DF" w:rsidRDefault="008E68DF"/>
  </w:endnote>
  <w:endnote w:type="continuationSeparator" w:id="0">
    <w:p w14:paraId="03D17002" w14:textId="77777777" w:rsidR="008E68DF" w:rsidRDefault="008E68DF" w:rsidP="002974C7">
      <w:r>
        <w:continuationSeparator/>
      </w:r>
    </w:p>
    <w:p w14:paraId="14C2A497" w14:textId="77777777" w:rsidR="008E68DF" w:rsidRDefault="008E6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2296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DE4007" w14:textId="431E1107" w:rsidR="00E80CBC" w:rsidRDefault="00E80CBC" w:rsidP="005421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DE243" w14:textId="77777777" w:rsidR="00E80CBC" w:rsidRDefault="00E80CBC" w:rsidP="00E80CBC">
    <w:pPr>
      <w:pStyle w:val="Footer"/>
      <w:ind w:right="360"/>
    </w:pPr>
  </w:p>
  <w:p w14:paraId="64C4CAEE" w14:textId="77777777" w:rsidR="00EE4521" w:rsidRDefault="00EE4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214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7388B" w14:textId="65B0E0C1" w:rsidR="00E80CBC" w:rsidRPr="00E80CBC" w:rsidRDefault="00E80CBC" w:rsidP="005421A2">
        <w:pPr>
          <w:pStyle w:val="Footer"/>
          <w:framePr w:wrap="none" w:vAnchor="text" w:hAnchor="margin" w:xAlign="right" w:y="1"/>
          <w:rPr>
            <w:rStyle w:val="PageNumber"/>
          </w:rPr>
        </w:pPr>
        <w:r w:rsidRPr="00E80CBC">
          <w:rPr>
            <w:rStyle w:val="PageNumber"/>
          </w:rPr>
          <w:fldChar w:fldCharType="begin"/>
        </w:r>
        <w:r w:rsidRPr="00E80CBC">
          <w:rPr>
            <w:rStyle w:val="PageNumber"/>
          </w:rPr>
          <w:instrText xml:space="preserve"> PAGE </w:instrText>
        </w:r>
        <w:r w:rsidRPr="00E80CBC">
          <w:rPr>
            <w:rStyle w:val="PageNumber"/>
          </w:rPr>
          <w:fldChar w:fldCharType="separate"/>
        </w:r>
        <w:r w:rsidRPr="00E80CBC">
          <w:rPr>
            <w:rStyle w:val="PageNumber"/>
          </w:rPr>
          <w:t>1</w:t>
        </w:r>
        <w:r w:rsidRPr="00E80CBC">
          <w:rPr>
            <w:rStyle w:val="PageNumber"/>
          </w:rPr>
          <w:fldChar w:fldCharType="end"/>
        </w:r>
      </w:p>
    </w:sdtContent>
  </w:sdt>
  <w:p w14:paraId="73DE92A0" w14:textId="77777777" w:rsidR="00E80CBC" w:rsidRDefault="00E80CBC" w:rsidP="00E80CBC">
    <w:pPr>
      <w:pStyle w:val="Footer"/>
      <w:ind w:right="360"/>
      <w:jc w:val="right"/>
    </w:pPr>
  </w:p>
  <w:p w14:paraId="0F4122C9" w14:textId="77777777" w:rsidR="00EE4521" w:rsidRDefault="00EE4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B28E" w14:textId="77777777" w:rsidR="008E68DF" w:rsidRDefault="008E68DF" w:rsidP="002974C7">
      <w:r>
        <w:separator/>
      </w:r>
    </w:p>
    <w:p w14:paraId="31319CBF" w14:textId="77777777" w:rsidR="008E68DF" w:rsidRDefault="008E68DF"/>
  </w:footnote>
  <w:footnote w:type="continuationSeparator" w:id="0">
    <w:p w14:paraId="43140C93" w14:textId="77777777" w:rsidR="008E68DF" w:rsidRDefault="008E68DF" w:rsidP="002974C7">
      <w:r>
        <w:continuationSeparator/>
      </w:r>
    </w:p>
    <w:p w14:paraId="73332E67" w14:textId="77777777" w:rsidR="008E68DF" w:rsidRDefault="008E6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04D4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304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68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90D842"/>
    <w:lvl w:ilvl="0">
      <w:start w:val="1"/>
      <w:numFmt w:val="decimal"/>
      <w:pStyle w:val="ListNumber2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FFFFFF80"/>
    <w:multiLevelType w:val="singleLevel"/>
    <w:tmpl w:val="B58EB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480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452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05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4B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37956"/>
    <w:multiLevelType w:val="hybridMultilevel"/>
    <w:tmpl w:val="786EAE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426ED"/>
    <w:multiLevelType w:val="hybridMultilevel"/>
    <w:tmpl w:val="6030985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A84641D"/>
    <w:multiLevelType w:val="hybridMultilevel"/>
    <w:tmpl w:val="34BA13C4"/>
    <w:lvl w:ilvl="0" w:tplc="A3BCE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8E2"/>
    <w:multiLevelType w:val="hybridMultilevel"/>
    <w:tmpl w:val="A1BE8904"/>
    <w:lvl w:ilvl="0" w:tplc="A3BCE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801BA2"/>
    <w:multiLevelType w:val="hybridMultilevel"/>
    <w:tmpl w:val="888CDC3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1E42BF"/>
    <w:multiLevelType w:val="hybridMultilevel"/>
    <w:tmpl w:val="AD949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E5"/>
    <w:rsid w:val="00045E5E"/>
    <w:rsid w:val="00121140"/>
    <w:rsid w:val="00136623"/>
    <w:rsid w:val="001812AB"/>
    <w:rsid w:val="0020293E"/>
    <w:rsid w:val="00234FE0"/>
    <w:rsid w:val="00280748"/>
    <w:rsid w:val="002974C7"/>
    <w:rsid w:val="002A4DB6"/>
    <w:rsid w:val="003703D1"/>
    <w:rsid w:val="003E372C"/>
    <w:rsid w:val="00401446"/>
    <w:rsid w:val="00455A13"/>
    <w:rsid w:val="004B7404"/>
    <w:rsid w:val="004F5F35"/>
    <w:rsid w:val="00540F59"/>
    <w:rsid w:val="0057533B"/>
    <w:rsid w:val="00590A0B"/>
    <w:rsid w:val="005A3D09"/>
    <w:rsid w:val="00665346"/>
    <w:rsid w:val="00667B2E"/>
    <w:rsid w:val="006B20B6"/>
    <w:rsid w:val="0075219A"/>
    <w:rsid w:val="007A0483"/>
    <w:rsid w:val="00804315"/>
    <w:rsid w:val="008832FA"/>
    <w:rsid w:val="008E68DF"/>
    <w:rsid w:val="0099223B"/>
    <w:rsid w:val="00A1524E"/>
    <w:rsid w:val="00AA6D00"/>
    <w:rsid w:val="00AC1D90"/>
    <w:rsid w:val="00AE7681"/>
    <w:rsid w:val="00C25569"/>
    <w:rsid w:val="00C45EA1"/>
    <w:rsid w:val="00C72210"/>
    <w:rsid w:val="00C974DE"/>
    <w:rsid w:val="00CA15CD"/>
    <w:rsid w:val="00CC5865"/>
    <w:rsid w:val="00CE5F5A"/>
    <w:rsid w:val="00CE71DD"/>
    <w:rsid w:val="00D11758"/>
    <w:rsid w:val="00D448AF"/>
    <w:rsid w:val="00D543E5"/>
    <w:rsid w:val="00D830AD"/>
    <w:rsid w:val="00D8779E"/>
    <w:rsid w:val="00E3077E"/>
    <w:rsid w:val="00E80CBC"/>
    <w:rsid w:val="00EE4521"/>
    <w:rsid w:val="00EF60C8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0889A"/>
  <w14:defaultImageDpi w14:val="300"/>
  <w15:chartTrackingRefBased/>
  <w15:docId w15:val="{BB5AFFC5-8FE2-A847-B4CD-F65037B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CBC"/>
    <w:rPr>
      <w:rFonts w:ascii="Arial" w:hAnsi="Arial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3D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524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864FC"/>
    <w:pPr>
      <w:spacing w:before="100" w:beforeAutospacing="1" w:after="100" w:afterAutospacing="1"/>
      <w:jc w:val="both"/>
    </w:pPr>
    <w:rPr>
      <w:rFonts w:ascii="Verdana" w:hAnsi="Verdana" w:cs="Times New Roman"/>
      <w:sz w:val="18"/>
      <w:szCs w:val="18"/>
    </w:rPr>
  </w:style>
  <w:style w:type="character" w:styleId="Hyperlink">
    <w:name w:val="Hyperlink"/>
    <w:rsid w:val="00AF4F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1524E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customStyle="1" w:styleId="Style1">
    <w:name w:val="Style1"/>
    <w:basedOn w:val="Heading2"/>
    <w:qFormat/>
    <w:rsid w:val="00A1524E"/>
    <w:rPr>
      <w:rFonts w:cs="Arial"/>
      <w:b w:val="0"/>
      <w:bCs/>
      <w:szCs w:val="22"/>
    </w:rPr>
  </w:style>
  <w:style w:type="paragraph" w:customStyle="1" w:styleId="Style2">
    <w:name w:val="Style2"/>
    <w:basedOn w:val="Heading2"/>
    <w:qFormat/>
    <w:rsid w:val="00A1524E"/>
    <w:rPr>
      <w:rFonts w:cs="Arial"/>
      <w:b w:val="0"/>
      <w:bCs/>
      <w:szCs w:val="22"/>
    </w:rPr>
  </w:style>
  <w:style w:type="character" w:styleId="Emphasis">
    <w:name w:val="Emphasis"/>
    <w:basedOn w:val="DefaultParagraphFont"/>
    <w:qFormat/>
    <w:rsid w:val="00A1524E"/>
    <w:rPr>
      <w:i/>
      <w:iCs/>
    </w:rPr>
  </w:style>
  <w:style w:type="paragraph" w:customStyle="1" w:styleId="Style3">
    <w:name w:val="Style3"/>
    <w:basedOn w:val="Normal"/>
    <w:qFormat/>
    <w:rsid w:val="00A1524E"/>
    <w:pPr>
      <w:jc w:val="center"/>
    </w:pPr>
    <w:rPr>
      <w:rFonts w:cs="Arial"/>
      <w:sz w:val="24"/>
      <w:szCs w:val="24"/>
    </w:rPr>
  </w:style>
  <w:style w:type="paragraph" w:styleId="CommentText">
    <w:name w:val="annotation text"/>
    <w:basedOn w:val="Normal"/>
    <w:link w:val="CommentTextChar"/>
    <w:rsid w:val="00A1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24E"/>
    <w:rPr>
      <w:rFonts w:cs="Tahoma"/>
    </w:rPr>
  </w:style>
  <w:style w:type="paragraph" w:customStyle="1" w:styleId="Style4">
    <w:name w:val="Style4"/>
    <w:basedOn w:val="CommentText"/>
    <w:qFormat/>
    <w:rsid w:val="00A1524E"/>
    <w:rPr>
      <w:rFonts w:cs="Arial"/>
      <w:i/>
      <w:iCs/>
    </w:rPr>
  </w:style>
  <w:style w:type="paragraph" w:styleId="BodyText">
    <w:name w:val="Body Text"/>
    <w:basedOn w:val="Normal"/>
    <w:link w:val="BodyTextChar"/>
    <w:rsid w:val="00540F5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40F59"/>
    <w:rPr>
      <w:rFonts w:ascii="Arial" w:hAnsi="Arial" w:cs="Tahoma"/>
      <w:szCs w:val="22"/>
    </w:rPr>
  </w:style>
  <w:style w:type="paragraph" w:customStyle="1" w:styleId="Style5">
    <w:name w:val="Style5"/>
    <w:basedOn w:val="BodyText"/>
    <w:qFormat/>
    <w:rsid w:val="00540F59"/>
  </w:style>
  <w:style w:type="paragraph" w:customStyle="1" w:styleId="Style6">
    <w:name w:val="Style6"/>
    <w:basedOn w:val="BodyText"/>
    <w:qFormat/>
    <w:rsid w:val="00540F59"/>
    <w:rPr>
      <w:color w:val="000000" w:themeColor="text1"/>
    </w:rPr>
  </w:style>
  <w:style w:type="paragraph" w:styleId="Header">
    <w:name w:val="header"/>
    <w:basedOn w:val="Normal"/>
    <w:link w:val="HeaderChar"/>
    <w:rsid w:val="00E80CBC"/>
    <w:pPr>
      <w:tabs>
        <w:tab w:val="center" w:pos="4680"/>
        <w:tab w:val="right" w:pos="9360"/>
      </w:tabs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E80CBC"/>
    <w:rPr>
      <w:rFonts w:ascii="Arial" w:hAnsi="Arial" w:cs="Tahoma"/>
      <w:b/>
      <w:sz w:val="28"/>
      <w:szCs w:val="22"/>
    </w:rPr>
  </w:style>
  <w:style w:type="paragraph" w:styleId="Footer">
    <w:name w:val="footer"/>
    <w:basedOn w:val="Normal"/>
    <w:link w:val="FooterChar"/>
    <w:rsid w:val="0029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C7"/>
    <w:rPr>
      <w:rFonts w:cs="Tahoma"/>
      <w:sz w:val="22"/>
      <w:szCs w:val="22"/>
    </w:rPr>
  </w:style>
  <w:style w:type="paragraph" w:customStyle="1" w:styleId="Style7">
    <w:name w:val="Style7"/>
    <w:basedOn w:val="Header"/>
    <w:qFormat/>
    <w:rsid w:val="00E80CBC"/>
  </w:style>
  <w:style w:type="character" w:styleId="PageNumber">
    <w:name w:val="page number"/>
    <w:basedOn w:val="DefaultParagraphFont"/>
    <w:rsid w:val="00E80CBC"/>
    <w:rPr>
      <w:rFonts w:ascii="Arial" w:hAnsi="Arial"/>
      <w:sz w:val="18"/>
    </w:rPr>
  </w:style>
  <w:style w:type="paragraph" w:styleId="NoteHeading">
    <w:name w:val="Note Heading"/>
    <w:basedOn w:val="Normal"/>
    <w:next w:val="Normal"/>
    <w:link w:val="NoteHeadingChar"/>
    <w:rsid w:val="00E80CBC"/>
  </w:style>
  <w:style w:type="character" w:customStyle="1" w:styleId="NoteHeadingChar">
    <w:name w:val="Note Heading Char"/>
    <w:basedOn w:val="DefaultParagraphFont"/>
    <w:link w:val="NoteHeading"/>
    <w:rsid w:val="00E80CBC"/>
    <w:rPr>
      <w:rFonts w:ascii="Arial" w:hAnsi="Arial" w:cs="Tahom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A3D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202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293E"/>
    <w:rPr>
      <w:rFonts w:ascii="Arial" w:hAnsi="Arial" w:cs="Tahoma"/>
      <w:sz w:val="22"/>
      <w:szCs w:val="22"/>
    </w:rPr>
  </w:style>
  <w:style w:type="paragraph" w:styleId="ListNumber">
    <w:name w:val="List Number"/>
    <w:basedOn w:val="Normal"/>
    <w:rsid w:val="00E3077E"/>
    <w:pPr>
      <w:numPr>
        <w:numId w:val="8"/>
      </w:numPr>
      <w:contextualSpacing/>
    </w:pPr>
  </w:style>
  <w:style w:type="paragraph" w:styleId="ListNumber2">
    <w:name w:val="List Number 2"/>
    <w:basedOn w:val="Normal"/>
    <w:rsid w:val="00E3077E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rsid w:val="00D44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tdallas.edu/academic-support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.utdallas.edu/syllabu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Course Syllabus</vt:lpstr>
    </vt:vector>
  </TitlesOfParts>
  <Manager/>
  <Company>The University of Texas at Dallas</Company>
  <LinksUpToDate>false</LinksUpToDate>
  <CharactersWithSpaces>5013</CharactersWithSpaces>
  <SharedDoc>false</SharedDoc>
  <HyperlinkBase/>
  <HLinks>
    <vt:vector size="12" baseType="variant">
      <vt:variant>
        <vt:i4>4325377</vt:i4>
      </vt:variant>
      <vt:variant>
        <vt:i4>165</vt:i4>
      </vt:variant>
      <vt:variant>
        <vt:i4>0</vt:i4>
      </vt:variant>
      <vt:variant>
        <vt:i4>5</vt:i4>
      </vt:variant>
      <vt:variant>
        <vt:lpwstr>http://go.utdallas.edu/syllabus-policies</vt:lpwstr>
      </vt:variant>
      <vt:variant>
        <vt:lpwstr/>
      </vt:variant>
      <vt:variant>
        <vt:i4>6488166</vt:i4>
      </vt:variant>
      <vt:variant>
        <vt:i4>2048</vt:i4>
      </vt:variant>
      <vt:variant>
        <vt:i4>1025</vt:i4>
      </vt:variant>
      <vt:variant>
        <vt:i4>1</vt:i4>
      </vt:variant>
      <vt:variant>
        <vt:lpwstr>utdbw83x35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Course Syllabus</dc:title>
  <dc:subject/>
  <dc:creator>Mona Metcalf</dc:creator>
  <cp:keywords/>
  <dc:description/>
  <cp:lastModifiedBy>Venetis, Mary Jo</cp:lastModifiedBy>
  <cp:revision>4</cp:revision>
  <dcterms:created xsi:type="dcterms:W3CDTF">2019-11-12T21:27:00Z</dcterms:created>
  <dcterms:modified xsi:type="dcterms:W3CDTF">2020-05-23T12:57:00Z</dcterms:modified>
  <cp:category/>
</cp:coreProperties>
</file>